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213B" w:rsidRPr="004D331A" w:rsidP="000A2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D33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РЕЗОЛЮТИВНАЯ ЧАСТЬ </w:t>
      </w:r>
      <w:r w:rsidRPr="004D331A" w:rsidR="00B531E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ЗАОЧНОГО </w:t>
      </w:r>
      <w:r w:rsidRPr="004D33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РЕШЕНИЯ</w:t>
      </w:r>
    </w:p>
    <w:p w:rsidR="000A213B" w:rsidRPr="004D331A" w:rsidP="000A2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D33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ИМЕНЕМ РОССИЙСКОЙ ФЕДЕРАЦИИ</w:t>
      </w:r>
    </w:p>
    <w:p w:rsidR="000A213B" w:rsidRPr="004D331A" w:rsidP="000A21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213B" w:rsidRPr="004D331A" w:rsidP="000A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г.Ханты-Мансийск                                                          </w:t>
      </w:r>
      <w:r w:rsidRPr="004D331A" w:rsidR="00751E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Pr="004D331A" w:rsidR="00B531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4D331A" w:rsidR="007C34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A5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06</w:t>
      </w: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D331A" w:rsidR="00935647">
        <w:rPr>
          <w:rFonts w:ascii="Times New Roman" w:eastAsia="Times New Roman" w:hAnsi="Times New Roman" w:cs="Times New Roman"/>
          <w:sz w:val="27"/>
          <w:szCs w:val="27"/>
          <w:lang w:eastAsia="ru-RU"/>
        </w:rPr>
        <w:t>июня</w:t>
      </w:r>
      <w:r w:rsidRPr="004D331A" w:rsidR="00CC19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2024</w:t>
      </w: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0A213B" w:rsidRPr="004D331A" w:rsidP="000A21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213B" w:rsidRPr="004D331A" w:rsidP="000A2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судебного участка №3 Ханты-Мансийского судебного района </w:t>
      </w: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>Ханты-Мансийского автономного округа - Югры Миненко Ю.Б.</w:t>
      </w:r>
    </w:p>
    <w:p w:rsidR="000A213B" w:rsidRPr="004D331A" w:rsidP="000A2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</w:t>
      </w:r>
      <w:r w:rsidRPr="004D331A" w:rsidR="00B531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секретаре судебных заседаний </w:t>
      </w:r>
      <w:r w:rsidRPr="004D331A" w:rsidR="00FA0F9A">
        <w:rPr>
          <w:rFonts w:ascii="Times New Roman" w:eastAsia="Times New Roman" w:hAnsi="Times New Roman" w:cs="Times New Roman"/>
          <w:sz w:val="27"/>
          <w:szCs w:val="27"/>
          <w:lang w:eastAsia="ru-RU"/>
        </w:rPr>
        <w:t>Бекетовой Н.И.</w:t>
      </w:r>
    </w:p>
    <w:p w:rsidR="006151A1" w:rsidRPr="004D331A" w:rsidP="00CC1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в открытом судебном заседании гражданское дело </w:t>
      </w:r>
      <w:r w:rsidRPr="004D33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№2-</w:t>
      </w:r>
      <w:r w:rsidR="000A500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837-2806</w:t>
      </w:r>
      <w:r w:rsidRPr="004D331A" w:rsidR="00EF61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/</w:t>
      </w:r>
      <w:r w:rsidRPr="004D331A" w:rsidR="00CC192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2024</w:t>
      </w:r>
      <w:r w:rsidRPr="004D331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4D331A" w:rsidR="000738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исковому заявлению </w:t>
      </w:r>
      <w:r w:rsidRPr="004D331A" w:rsid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ООО ПКО «Защита онлайн» к </w:t>
      </w:r>
      <w:r w:rsidR="000A500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Бетехтиной Ингрид Ивановне</w:t>
      </w:r>
      <w:r w:rsidRPr="004D331A" w:rsidR="009356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взыскании задолженности по договору займа</w:t>
      </w:r>
      <w:r w:rsidRPr="004D331A" w:rsidR="00CC192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935647" w:rsidRPr="004D331A" w:rsidP="00FA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0A213B" w:rsidRPr="00D170CE" w:rsidP="00FA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РЕШИЛ:</w:t>
      </w:r>
    </w:p>
    <w:p w:rsidR="000A213B" w:rsidRPr="004D331A" w:rsidP="000A2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213B" w:rsidRPr="004D331A" w:rsidP="000A2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исковые требования </w:t>
      </w:r>
      <w:r w:rsidRPr="004D331A" w:rsidR="00935647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ПКО «</w:t>
      </w:r>
      <w:r w:rsidRPr="004D331A" w:rsid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>Защита онлайн</w:t>
      </w:r>
      <w:r w:rsidRPr="004D331A" w:rsidR="009356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(ИНН </w:t>
      </w:r>
      <w:r w:rsidRPr="004D331A" w:rsid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>5407973637</w:t>
      </w:r>
      <w:r w:rsidRPr="004D331A" w:rsidR="009356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к </w:t>
      </w:r>
      <w:r w:rsidR="000A500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Бетехтиной Ингрид Ивановне</w:t>
      </w:r>
      <w:r w:rsidRPr="004D331A" w:rsidR="009356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4D331A" w:rsidR="00935647">
        <w:rPr>
          <w:rFonts w:ascii="Times New Roman" w:eastAsia="Times New Roman" w:hAnsi="Times New Roman" w:cs="Times New Roman"/>
          <w:sz w:val="27"/>
          <w:szCs w:val="27"/>
          <w:lang w:eastAsia="ru-RU"/>
        </w:rPr>
        <w:t>) о взыскании задолженности по договору займа</w:t>
      </w:r>
      <w:r w:rsidRPr="004D33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>удовлетворить.</w:t>
      </w:r>
    </w:p>
    <w:p w:rsidR="00E44A77" w:rsidRPr="004D331A" w:rsidP="00CC1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Взыскать </w:t>
      </w:r>
      <w:r w:rsidR="000A500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Бетехтиной Ингрид Ивановны</w:t>
      </w:r>
      <w:r w:rsidRPr="004D331A" w:rsid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пользу ООО «Защита онлайн»</w:t>
      </w:r>
      <w:r w:rsidRPr="004D331A" w:rsidR="009356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D331A" w:rsidR="00171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задолженность по </w:t>
      </w:r>
      <w:r w:rsidRPr="004D33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договору </w:t>
      </w:r>
      <w:r w:rsidRPr="004D331A" w:rsidR="00CC1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займа </w:t>
      </w:r>
      <w:r w:rsidRPr="004D331A" w:rsidR="00935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</w:t>
      </w:r>
      <w:r w:rsidR="000A5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1312783801 от 07.05.2023</w:t>
      </w:r>
      <w:r w:rsidRPr="004D331A" w:rsidR="004D33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период с </w:t>
      </w:r>
      <w:r w:rsidR="000A5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07.05.2023 по 25.10.2023</w:t>
      </w:r>
      <w:r w:rsidRPr="004D331A" w:rsidR="004D33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размере </w:t>
      </w:r>
      <w:r w:rsidR="000A5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13375,0</w:t>
      </w:r>
      <w:r w:rsidRPr="004D331A" w:rsidR="004D33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руб.,</w:t>
      </w:r>
      <w:r w:rsidRPr="004D331A" w:rsidR="00935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то числе,</w:t>
      </w:r>
    </w:p>
    <w:p w:rsidR="00935647" w:rsidRPr="004D331A" w:rsidP="00CC1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3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0A5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5350,0</w:t>
      </w:r>
      <w:r w:rsidRPr="004D33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руб. – сумму основного долга</w:t>
      </w:r>
    </w:p>
    <w:p w:rsidR="00935647" w:rsidP="00CC1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3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0A5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7664,39</w:t>
      </w:r>
      <w:r w:rsidRPr="004D33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руб. – проценты за пользование займом</w:t>
      </w:r>
    </w:p>
    <w:p w:rsidR="000A500B" w:rsidRPr="004D331A" w:rsidP="00CC1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-360,61 руб. -штраф</w:t>
      </w:r>
    </w:p>
    <w:p w:rsidR="00B7336D" w:rsidRPr="004D331A" w:rsidP="00B7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Взыскать с </w:t>
      </w:r>
      <w:r w:rsidR="0015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Бетехтиной Ингрид Ивановны</w:t>
      </w:r>
      <w:r w:rsidRPr="004D331A" w:rsidR="006151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D331A" w:rsidR="009643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пользу</w:t>
      </w:r>
      <w:r w:rsidRPr="004D331A" w:rsidR="00615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D331A" w:rsid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ПКО «Защита онлайн»</w:t>
      </w:r>
      <w:r w:rsidRPr="004D331A" w:rsidR="00E44A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расходы по оплате государственной пошлины в размере </w:t>
      </w:r>
      <w:r w:rsidR="001577D2">
        <w:rPr>
          <w:rFonts w:ascii="Times New Roman" w:eastAsia="Times New Roman" w:hAnsi="Times New Roman" w:cs="Times New Roman"/>
          <w:sz w:val="27"/>
          <w:szCs w:val="27"/>
          <w:lang w:eastAsia="ru-RU"/>
        </w:rPr>
        <w:t>535</w:t>
      </w:r>
      <w:r w:rsidRPr="004D331A" w:rsid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>,0</w:t>
      </w:r>
      <w:r w:rsidRPr="004D331A" w:rsidR="00F41D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</w:t>
      </w:r>
      <w:r w:rsidRPr="004D331A" w:rsidR="0064583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531E7" w:rsidRPr="004D331A" w:rsidP="00B7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Заявление ответчиком об отмене настоящего решения может быть </w:t>
      </w: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</w:t>
      </w: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>ут повлия</w:t>
      </w:r>
      <w:r w:rsidRPr="004D331A" w:rsidR="006064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ть на содержание решения суда. </w:t>
      </w:r>
    </w:p>
    <w:p w:rsidR="00B531E7" w:rsidRPr="004D331A" w:rsidP="00B53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может быть обжаловано в апелляционном порядке в Ханты-Мансийский районный суд через мирового судью в течение месяца по истечении срока подачи ответчиком заявления об его отмене, а в случае, если та</w:t>
      </w: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кое заявление подано, в течение месяца со дня вынесения определения суда об отказе в его удовлетворении.</w:t>
      </w:r>
    </w:p>
    <w:p w:rsidR="00E04E11" w:rsidRPr="004D331A" w:rsidP="00E04E11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</w:t>
      </w: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лиц, участвующих в деле, их представителей заявления о составлении мотивированного решения суда, которое может быть подано: 1) в течение трех дней со дня объявления резолютивной части решения суда, если лица, участвующие в деле, их представители присутс</w:t>
      </w: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64336" w:rsidRPr="004D331A" w:rsidP="000A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213B" w:rsidRPr="004D331A" w:rsidP="000A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D331A" w:rsidR="00751E4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D331A" w:rsidR="00751E4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D331A" w:rsidR="00751E4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D331A" w:rsidR="00751E4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</w:t>
      </w:r>
      <w:r w:rsidRPr="004D331A" w:rsidR="00B531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>Ю.Б.Миненко</w:t>
      </w:r>
    </w:p>
    <w:p w:rsidR="007C34A5" w:rsidRPr="004D331A" w:rsidP="000A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34A5" w:rsidRPr="004D331A" w:rsidP="000A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Копия верна:</w:t>
      </w:r>
    </w:p>
    <w:p w:rsidR="0007388F" w:rsidRPr="004D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</w:t>
      </w:r>
      <w:r w:rsidRPr="004D331A" w:rsidR="00B531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D331A">
        <w:rPr>
          <w:rFonts w:ascii="Times New Roman" w:eastAsia="Times New Roman" w:hAnsi="Times New Roman" w:cs="Times New Roman"/>
          <w:sz w:val="27"/>
          <w:szCs w:val="27"/>
          <w:lang w:eastAsia="ru-RU"/>
        </w:rPr>
        <w:t>Ю.Б.Миненко</w:t>
      </w:r>
    </w:p>
    <w:sectPr w:rsidSect="001577D2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3B"/>
    <w:rsid w:val="0007388F"/>
    <w:rsid w:val="000A213B"/>
    <w:rsid w:val="000A500B"/>
    <w:rsid w:val="000C02E0"/>
    <w:rsid w:val="00107DB1"/>
    <w:rsid w:val="00136B46"/>
    <w:rsid w:val="001577D2"/>
    <w:rsid w:val="001719EB"/>
    <w:rsid w:val="001A331B"/>
    <w:rsid w:val="001B774A"/>
    <w:rsid w:val="001C275F"/>
    <w:rsid w:val="0028509B"/>
    <w:rsid w:val="002E12C7"/>
    <w:rsid w:val="00310BBE"/>
    <w:rsid w:val="003C5864"/>
    <w:rsid w:val="003E1929"/>
    <w:rsid w:val="004B1C44"/>
    <w:rsid w:val="004C7A64"/>
    <w:rsid w:val="004D331A"/>
    <w:rsid w:val="005E6F6A"/>
    <w:rsid w:val="006064B7"/>
    <w:rsid w:val="006151A1"/>
    <w:rsid w:val="00625B1F"/>
    <w:rsid w:val="0064583B"/>
    <w:rsid w:val="006D35EE"/>
    <w:rsid w:val="006E5119"/>
    <w:rsid w:val="007309DA"/>
    <w:rsid w:val="00751E4B"/>
    <w:rsid w:val="007A2078"/>
    <w:rsid w:val="007C34A5"/>
    <w:rsid w:val="008245AF"/>
    <w:rsid w:val="008741F3"/>
    <w:rsid w:val="00935647"/>
    <w:rsid w:val="00964336"/>
    <w:rsid w:val="00985744"/>
    <w:rsid w:val="009F0DF2"/>
    <w:rsid w:val="00A44372"/>
    <w:rsid w:val="00AA2012"/>
    <w:rsid w:val="00AB6485"/>
    <w:rsid w:val="00B12162"/>
    <w:rsid w:val="00B531E7"/>
    <w:rsid w:val="00B7336D"/>
    <w:rsid w:val="00BD220F"/>
    <w:rsid w:val="00C5467C"/>
    <w:rsid w:val="00C81970"/>
    <w:rsid w:val="00CB001E"/>
    <w:rsid w:val="00CC0D11"/>
    <w:rsid w:val="00CC192E"/>
    <w:rsid w:val="00D170CE"/>
    <w:rsid w:val="00D4403A"/>
    <w:rsid w:val="00D55224"/>
    <w:rsid w:val="00E04E11"/>
    <w:rsid w:val="00E40136"/>
    <w:rsid w:val="00E44A77"/>
    <w:rsid w:val="00EF23D3"/>
    <w:rsid w:val="00EF2FB5"/>
    <w:rsid w:val="00EF6146"/>
    <w:rsid w:val="00F41DC4"/>
    <w:rsid w:val="00FA0F9A"/>
    <w:rsid w:val="00FC7C6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8728C38-5ED2-47FD-A854-0F9CD77F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1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B7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B7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